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443C39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proofErr w:type="gramStart"/>
      <w:r>
        <w:rPr>
          <w:rFonts w:ascii="Arial" w:hAnsi="Arial" w:cs="Segoe UI"/>
          <w:b/>
          <w:color w:val="000000"/>
          <w:szCs w:val="22"/>
        </w:rPr>
        <w:t>komplex</w:t>
      </w:r>
      <w:proofErr w:type="gramEnd"/>
      <w:r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6030CE">
        <w:rPr>
          <w:rFonts w:ascii="Arial" w:hAnsi="Arial" w:cs="Segoe UI"/>
          <w:b/>
          <w:color w:val="000000"/>
          <w:szCs w:val="22"/>
        </w:rPr>
        <w:t>7</w:t>
      </w:r>
      <w:r>
        <w:rPr>
          <w:rFonts w:ascii="Arial" w:hAnsi="Arial" w:cs="Segoe UI"/>
          <w:b/>
          <w:color w:val="000000"/>
          <w:szCs w:val="22"/>
        </w:rPr>
        <w:t>/201</w:t>
      </w:r>
      <w:r w:rsidR="006030CE">
        <w:rPr>
          <w:rFonts w:ascii="Arial" w:hAnsi="Arial" w:cs="Segoe UI"/>
          <w:b/>
          <w:color w:val="000000"/>
          <w:szCs w:val="22"/>
        </w:rPr>
        <w:t>8</w:t>
      </w:r>
      <w:r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Pr="00B54A6B">
        <w:rPr>
          <w:rFonts w:ascii="Arial" w:hAnsi="Arial" w:cs="Segoe UI"/>
          <w:b/>
          <w:color w:val="000000"/>
          <w:szCs w:val="22"/>
        </w:rPr>
        <w:t>tavaszi</w:t>
      </w:r>
      <w:r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6030CE" w:rsidRDefault="006030CE" w:rsidP="006030CE">
      <w:pPr>
        <w:rPr>
          <w:rFonts w:ascii="Arial" w:hAnsi="Arial"/>
          <w:b/>
        </w:rPr>
      </w:pPr>
    </w:p>
    <w:p w:rsidR="006030CE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Default="006030CE" w:rsidP="006030CE">
      <w:pPr>
        <w:rPr>
          <w:rFonts w:ascii="Arial" w:hAnsi="Arial"/>
        </w:rPr>
      </w:pPr>
      <w:r>
        <w:rPr>
          <w:rFonts w:ascii="Arial" w:hAnsi="Arial"/>
        </w:rPr>
        <w:t>(a megfelelő aláhúzandó)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>
        <w:rPr>
          <w:rFonts w:ascii="Arial" w:hAnsi="Arial"/>
        </w:rPr>
        <w:t>MSc</w:t>
      </w:r>
      <w:proofErr w:type="spellEnd"/>
      <w:r w:rsidRPr="009400DC">
        <w:rPr>
          <w:rFonts w:ascii="Arial" w:hAnsi="Arial"/>
        </w:rPr>
        <w:t xml:space="preserve"> képzés komplex 1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Tervezési érdemjegyek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6030CE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TT3 (tanszék megjelölésével):</w:t>
      </w:r>
      <w:bookmarkStart w:id="0" w:name="_GoBack"/>
      <w:bookmarkEnd w:id="0"/>
    </w:p>
    <w:p w:rsidR="006030CE" w:rsidRPr="009400DC" w:rsidRDefault="006030CE" w:rsidP="006030CE">
      <w:pPr>
        <w:rPr>
          <w:rFonts w:ascii="Arial" w:hAnsi="Arial"/>
        </w:rPr>
      </w:pPr>
      <w:r>
        <w:rPr>
          <w:rFonts w:ascii="Arial" w:hAnsi="Arial"/>
        </w:rPr>
        <w:t>KKX (tanszék megjelölésével):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Default="006030CE" w:rsidP="002801A3">
      <w:pPr>
        <w:rPr>
          <w:rFonts w:ascii="Arial" w:hAnsi="Arial"/>
        </w:rPr>
      </w:pPr>
      <w:proofErr w:type="spellStart"/>
      <w:r w:rsidRPr="0059721D">
        <w:rPr>
          <w:rFonts w:ascii="Arial" w:hAnsi="Arial"/>
          <w:b/>
        </w:rPr>
        <w:t>Portfolio</w:t>
      </w:r>
      <w:proofErr w:type="spellEnd"/>
      <w:r w:rsidRPr="009400DC">
        <w:rPr>
          <w:rFonts w:ascii="Arial" w:hAnsi="Arial"/>
        </w:rPr>
        <w:t>: PDF, PPT, PPS, PPTX, PPSX formátumban (online kapcsolat nélkül</w:t>
      </w:r>
      <w:proofErr w:type="gramStart"/>
      <w:r w:rsidRPr="009400DC">
        <w:rPr>
          <w:rFonts w:ascii="Arial" w:hAnsi="Arial"/>
        </w:rPr>
        <w:t>!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</w:t>
      </w:r>
      <w:proofErr w:type="spellEnd"/>
      <w:r>
        <w:rPr>
          <w:rFonts w:ascii="Arial" w:hAnsi="Arial"/>
        </w:rPr>
        <w:t>. 10 oldal</w:t>
      </w:r>
      <w:r w:rsidRPr="009400DC">
        <w:rPr>
          <w:rFonts w:ascii="Arial" w:hAnsi="Arial"/>
        </w:rPr>
        <w:t>)</w:t>
      </w:r>
      <w:r w:rsidR="002801A3">
        <w:rPr>
          <w:rFonts w:ascii="Arial" w:hAnsi="Arial"/>
        </w:rPr>
        <w:t xml:space="preserve">, a </w:t>
      </w:r>
      <w:hyperlink r:id="rId5" w:history="1">
        <w:r w:rsidR="002801A3" w:rsidRPr="004B51A0">
          <w:rPr>
            <w:rStyle w:val="Hiperhivatkozs"/>
            <w:rFonts w:ascii="Arial" w:hAnsi="Arial"/>
          </w:rPr>
          <w:t>komplex.ipar</w:t>
        </w:r>
        <w:r w:rsidR="002801A3" w:rsidRPr="004B51A0">
          <w:rPr>
            <w:rStyle w:val="Hiperhivatkozs"/>
            <w:rFonts w:ascii="Arial" w:hAnsi="Arial" w:cs="Arial"/>
          </w:rPr>
          <w:t>@</w:t>
        </w:r>
        <w:r w:rsidR="002801A3" w:rsidRPr="004B51A0">
          <w:rPr>
            <w:rStyle w:val="Hiperhivatkozs"/>
            <w:rFonts w:ascii="Arial" w:hAnsi="Arial"/>
          </w:rPr>
          <w:t>gmail.com</w:t>
        </w:r>
      </w:hyperlink>
      <w:r w:rsidR="002801A3">
        <w:rPr>
          <w:rFonts w:ascii="Arial" w:hAnsi="Arial"/>
        </w:rPr>
        <w:t xml:space="preserve"> címre várjuk!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39"/>
    <w:rsid w:val="002801A3"/>
    <w:rsid w:val="00443C39"/>
    <w:rsid w:val="006030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plex.ip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Narmer Bt</cp:lastModifiedBy>
  <cp:revision>3</cp:revision>
  <dcterms:created xsi:type="dcterms:W3CDTF">2017-12-21T14:25:00Z</dcterms:created>
  <dcterms:modified xsi:type="dcterms:W3CDTF">2017-12-21T14:27:00Z</dcterms:modified>
</cp:coreProperties>
</file>